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B40" w:rsidRDefault="00C03CB6" w:rsidP="00B30B40">
      <w:pPr>
        <w:spacing w:line="23" w:lineRule="atLeast"/>
        <w:rPr>
          <w:rFonts w:cstheme="minorHAnsi"/>
          <w:b/>
          <w:sz w:val="28"/>
          <w:szCs w:val="28"/>
        </w:rPr>
      </w:pPr>
      <w:r w:rsidRPr="00C03CB6">
        <w:rPr>
          <w:rFonts w:cstheme="minorHAnsi"/>
          <w:b/>
          <w:sz w:val="28"/>
          <w:szCs w:val="28"/>
        </w:rPr>
        <w:t>Wyposażenie pomiarowe, metrologia i spójność pomiarowa w praktyce laboratoryjnej w świetle wymagań nowej normy PN-EN ISO 17025:2018-02</w:t>
      </w:r>
      <w:r>
        <w:rPr>
          <w:rFonts w:cstheme="minorHAnsi"/>
          <w:b/>
          <w:sz w:val="28"/>
          <w:szCs w:val="28"/>
        </w:rPr>
        <w:t xml:space="preserve"> </w:t>
      </w:r>
      <w:r w:rsidR="00B30B40">
        <w:rPr>
          <w:rFonts w:cstheme="minorHAnsi"/>
          <w:b/>
          <w:sz w:val="28"/>
          <w:szCs w:val="28"/>
        </w:rPr>
        <w:t xml:space="preserve">                         </w:t>
      </w:r>
      <w:r>
        <w:rPr>
          <w:rFonts w:cstheme="minorHAnsi"/>
          <w:b/>
          <w:sz w:val="28"/>
          <w:szCs w:val="28"/>
        </w:rPr>
        <w:t>i dokumentów jednostki akredytacyjnej.</w:t>
      </w:r>
    </w:p>
    <w:p w:rsidR="003268E6" w:rsidRPr="00C03CB6" w:rsidRDefault="003268E6" w:rsidP="00B30B40">
      <w:pPr>
        <w:spacing w:line="23" w:lineRule="atLeast"/>
        <w:rPr>
          <w:rFonts w:cstheme="minorHAnsi"/>
          <w:b/>
          <w:color w:val="1F497D" w:themeColor="text2"/>
        </w:rPr>
      </w:pPr>
    </w:p>
    <w:p w:rsidR="0034290A" w:rsidRPr="0034290A" w:rsidRDefault="009C6B90" w:rsidP="00C64F76">
      <w:pPr>
        <w:spacing w:line="23" w:lineRule="atLeast"/>
        <w:rPr>
          <w:rFonts w:eastAsia="Times New Roman" w:cstheme="minorHAnsi"/>
          <w:color w:val="000000" w:themeColor="text1"/>
          <w:lang w:eastAsia="pl-PL"/>
        </w:rPr>
      </w:pPr>
      <w:r w:rsidRPr="0034290A">
        <w:rPr>
          <w:rFonts w:cstheme="minorHAnsi"/>
          <w:b/>
        </w:rPr>
        <w:t>Cel szkolenia</w:t>
      </w:r>
      <w:r w:rsidR="00C64F76">
        <w:rPr>
          <w:rFonts w:cstheme="minorHAnsi"/>
          <w:b/>
        </w:rPr>
        <w:t xml:space="preserve"> - </w:t>
      </w:r>
      <w:r w:rsidR="00583183" w:rsidRPr="0034290A">
        <w:rPr>
          <w:rFonts w:cstheme="minorHAnsi"/>
        </w:rPr>
        <w:t xml:space="preserve">przekazanie uczestnikom </w:t>
      </w:r>
      <w:r w:rsidR="00B228C6">
        <w:rPr>
          <w:rFonts w:cstheme="minorHAnsi"/>
        </w:rPr>
        <w:t>niezbędnych informacji teoretycznych i praktycznych</w:t>
      </w:r>
      <w:r w:rsidR="00583183" w:rsidRPr="0034290A">
        <w:rPr>
          <w:rFonts w:cstheme="minorHAnsi"/>
        </w:rPr>
        <w:t xml:space="preserve"> </w:t>
      </w:r>
      <w:r w:rsidR="00B228C6">
        <w:rPr>
          <w:rFonts w:cstheme="minorHAnsi"/>
        </w:rPr>
        <w:t>oraz</w:t>
      </w:r>
      <w:r w:rsidR="0034290A">
        <w:rPr>
          <w:rFonts w:cstheme="minorHAnsi"/>
        </w:rPr>
        <w:t xml:space="preserve"> </w:t>
      </w:r>
      <w:r w:rsidR="00B228C6" w:rsidRPr="0034290A">
        <w:rPr>
          <w:rFonts w:cstheme="minorHAnsi"/>
          <w:color w:val="000000" w:themeColor="text1"/>
          <w:shd w:val="clear" w:color="auto" w:fill="FFFFFF"/>
        </w:rPr>
        <w:t>przygotowani</w:t>
      </w:r>
      <w:r w:rsidR="00B228C6">
        <w:rPr>
          <w:rFonts w:cstheme="minorHAnsi"/>
          <w:color w:val="000000" w:themeColor="text1"/>
          <w:shd w:val="clear" w:color="auto" w:fill="FFFFFF"/>
        </w:rPr>
        <w:t>e</w:t>
      </w:r>
      <w:r w:rsidR="00B228C6" w:rsidRPr="0034290A">
        <w:rPr>
          <w:rFonts w:cstheme="minorHAnsi"/>
          <w:color w:val="000000" w:themeColor="text1"/>
          <w:shd w:val="clear" w:color="auto" w:fill="FFFFFF"/>
        </w:rPr>
        <w:t xml:space="preserve"> merytorycznie </w:t>
      </w:r>
      <w:r w:rsidR="00B228C6">
        <w:rPr>
          <w:rFonts w:cstheme="minorHAnsi"/>
          <w:color w:val="000000" w:themeColor="text1"/>
          <w:shd w:val="clear" w:color="auto" w:fill="FFFFFF"/>
        </w:rPr>
        <w:t>w zakresie</w:t>
      </w:r>
      <w:r w:rsidR="00C64F76">
        <w:rPr>
          <w:rFonts w:cstheme="minorHAnsi"/>
          <w:color w:val="000000" w:themeColor="text1"/>
          <w:shd w:val="clear" w:color="auto" w:fill="FFFFFF"/>
        </w:rPr>
        <w:t xml:space="preserve"> zagadnień metrologicznych w laboratorium</w:t>
      </w:r>
      <w:r w:rsidR="00B228C6" w:rsidRPr="0034290A">
        <w:rPr>
          <w:rFonts w:cstheme="minorHAnsi"/>
          <w:color w:val="000000" w:themeColor="text1"/>
          <w:shd w:val="clear" w:color="auto" w:fill="FFFFFF"/>
        </w:rPr>
        <w:t xml:space="preserve"> </w:t>
      </w:r>
      <w:r w:rsidR="00C64F76">
        <w:rPr>
          <w:rFonts w:cstheme="minorHAnsi"/>
          <w:color w:val="000000" w:themeColor="text1"/>
          <w:shd w:val="clear" w:color="auto" w:fill="FFFFFF"/>
        </w:rPr>
        <w:t xml:space="preserve">oraz </w:t>
      </w:r>
      <w:r w:rsidR="00B228C6" w:rsidRPr="0034290A">
        <w:rPr>
          <w:rFonts w:cstheme="minorHAnsi"/>
          <w:color w:val="000000" w:themeColor="text1"/>
          <w:shd w:val="clear" w:color="auto" w:fill="FFFFFF"/>
        </w:rPr>
        <w:t>realizacj</w:t>
      </w:r>
      <w:r w:rsidR="00B228C6">
        <w:rPr>
          <w:rFonts w:cstheme="minorHAnsi"/>
          <w:color w:val="000000" w:themeColor="text1"/>
          <w:shd w:val="clear" w:color="auto" w:fill="FFFFFF"/>
        </w:rPr>
        <w:t>i</w:t>
      </w:r>
      <w:r w:rsidR="00B228C6" w:rsidRPr="0034290A">
        <w:rPr>
          <w:rFonts w:cstheme="minorHAnsi"/>
          <w:color w:val="000000" w:themeColor="text1"/>
          <w:shd w:val="clear" w:color="auto" w:fill="FFFFFF"/>
        </w:rPr>
        <w:t xml:space="preserve"> procesu nadzorowania wyposażenia pomiarowego </w:t>
      </w:r>
      <w:bookmarkStart w:id="0" w:name="_GoBack"/>
      <w:bookmarkEnd w:id="0"/>
      <w:r w:rsidR="00B228C6" w:rsidRPr="0034290A">
        <w:rPr>
          <w:rFonts w:cstheme="minorHAnsi"/>
          <w:color w:val="000000" w:themeColor="text1"/>
          <w:shd w:val="clear" w:color="auto" w:fill="FFFFFF"/>
        </w:rPr>
        <w:t>w laboratoriach</w:t>
      </w:r>
      <w:r w:rsidR="00B228C6">
        <w:rPr>
          <w:rFonts w:cstheme="minorHAnsi"/>
          <w:color w:val="000000" w:themeColor="text1"/>
          <w:shd w:val="clear" w:color="auto" w:fill="FFFFFF"/>
        </w:rPr>
        <w:t xml:space="preserve"> </w:t>
      </w:r>
      <w:r w:rsidR="00C64F76">
        <w:rPr>
          <w:rFonts w:cstheme="minorHAnsi"/>
          <w:color w:val="000000" w:themeColor="text1"/>
          <w:shd w:val="clear" w:color="auto" w:fill="FFFFFF"/>
        </w:rPr>
        <w:t xml:space="preserve">z zachowaniem spójności pomiarowej </w:t>
      </w:r>
      <w:r w:rsidR="00B228C6">
        <w:rPr>
          <w:rFonts w:cstheme="minorHAnsi"/>
          <w:color w:val="000000" w:themeColor="text1"/>
          <w:shd w:val="clear" w:color="auto" w:fill="FFFFFF"/>
        </w:rPr>
        <w:t>oraz nabycie</w:t>
      </w:r>
      <w:r w:rsidR="00B228C6" w:rsidRPr="0034290A">
        <w:rPr>
          <w:rFonts w:cstheme="minorHAnsi"/>
          <w:color w:val="000000" w:themeColor="text1"/>
          <w:shd w:val="clear" w:color="auto" w:fill="FFFFFF"/>
        </w:rPr>
        <w:t xml:space="preserve"> umiejętności w zakresie </w:t>
      </w:r>
      <w:r w:rsidR="00B228C6">
        <w:rPr>
          <w:rFonts w:cstheme="minorHAnsi"/>
          <w:color w:val="000000" w:themeColor="text1"/>
          <w:shd w:val="clear" w:color="auto" w:fill="FFFFFF"/>
        </w:rPr>
        <w:t>za</w:t>
      </w:r>
      <w:r w:rsidR="00B228C6" w:rsidRPr="0034290A">
        <w:rPr>
          <w:rFonts w:cstheme="minorHAnsi"/>
          <w:color w:val="000000" w:themeColor="text1"/>
          <w:shd w:val="clear" w:color="auto" w:fill="FFFFFF"/>
        </w:rPr>
        <w:t>projektowania</w:t>
      </w:r>
      <w:r w:rsidR="00B228C6">
        <w:rPr>
          <w:rFonts w:cstheme="minorHAnsi"/>
          <w:color w:val="000000" w:themeColor="text1"/>
          <w:shd w:val="clear" w:color="auto" w:fill="FFFFFF"/>
        </w:rPr>
        <w:t>,</w:t>
      </w:r>
      <w:r w:rsidR="00B228C6" w:rsidRPr="0034290A">
        <w:rPr>
          <w:rFonts w:cstheme="minorHAnsi"/>
          <w:color w:val="000000" w:themeColor="text1"/>
          <w:shd w:val="clear" w:color="auto" w:fill="FFFFFF"/>
        </w:rPr>
        <w:t xml:space="preserve"> wdr</w:t>
      </w:r>
      <w:r w:rsidR="00B228C6">
        <w:rPr>
          <w:rFonts w:cstheme="minorHAnsi"/>
          <w:color w:val="000000" w:themeColor="text1"/>
          <w:shd w:val="clear" w:color="auto" w:fill="FFFFFF"/>
        </w:rPr>
        <w:t>o</w:t>
      </w:r>
      <w:r w:rsidR="00B228C6" w:rsidRPr="0034290A">
        <w:rPr>
          <w:rFonts w:cstheme="minorHAnsi"/>
          <w:color w:val="000000" w:themeColor="text1"/>
          <w:shd w:val="clear" w:color="auto" w:fill="FFFFFF"/>
        </w:rPr>
        <w:t>ż</w:t>
      </w:r>
      <w:r w:rsidR="00B228C6">
        <w:rPr>
          <w:rFonts w:cstheme="minorHAnsi"/>
          <w:color w:val="000000" w:themeColor="text1"/>
          <w:shd w:val="clear" w:color="auto" w:fill="FFFFFF"/>
        </w:rPr>
        <w:t>e</w:t>
      </w:r>
      <w:r w:rsidR="00B228C6" w:rsidRPr="0034290A">
        <w:rPr>
          <w:rFonts w:cstheme="minorHAnsi"/>
          <w:color w:val="000000" w:themeColor="text1"/>
          <w:shd w:val="clear" w:color="auto" w:fill="FFFFFF"/>
        </w:rPr>
        <w:t>nia</w:t>
      </w:r>
      <w:r w:rsidR="00B228C6">
        <w:rPr>
          <w:rFonts w:cstheme="minorHAnsi"/>
          <w:color w:val="000000" w:themeColor="text1"/>
          <w:shd w:val="clear" w:color="auto" w:fill="FFFFFF"/>
        </w:rPr>
        <w:t xml:space="preserve"> i utrzymania</w:t>
      </w:r>
      <w:r w:rsidR="00B30B40">
        <w:rPr>
          <w:rFonts w:cstheme="minorHAnsi"/>
          <w:color w:val="000000" w:themeColor="text1"/>
          <w:shd w:val="clear" w:color="auto" w:fill="FFFFFF"/>
        </w:rPr>
        <w:t xml:space="preserve"> </w:t>
      </w:r>
      <w:r w:rsidR="00B228C6">
        <w:rPr>
          <w:rFonts w:cstheme="minorHAnsi"/>
          <w:color w:val="000000" w:themeColor="text1"/>
          <w:shd w:val="clear" w:color="auto" w:fill="FFFFFF"/>
        </w:rPr>
        <w:t xml:space="preserve">kompleksowego </w:t>
      </w:r>
      <w:r w:rsidR="00B228C6" w:rsidRPr="0034290A">
        <w:rPr>
          <w:rFonts w:cstheme="minorHAnsi"/>
          <w:color w:val="000000" w:themeColor="text1"/>
          <w:shd w:val="clear" w:color="auto" w:fill="FFFFFF"/>
        </w:rPr>
        <w:t>proces</w:t>
      </w:r>
      <w:r w:rsidR="00B228C6">
        <w:rPr>
          <w:rFonts w:cstheme="minorHAnsi"/>
          <w:color w:val="000000" w:themeColor="text1"/>
          <w:shd w:val="clear" w:color="auto" w:fill="FFFFFF"/>
        </w:rPr>
        <w:t>u eksploatowania i</w:t>
      </w:r>
      <w:r w:rsidR="00B228C6" w:rsidRPr="0034290A">
        <w:rPr>
          <w:rFonts w:cstheme="minorHAnsi"/>
          <w:color w:val="000000" w:themeColor="text1"/>
          <w:shd w:val="clear" w:color="auto" w:fill="FFFFFF"/>
        </w:rPr>
        <w:t xml:space="preserve"> nadzorowania wyposażenia pomiarowego </w:t>
      </w:r>
      <w:r w:rsidR="00583183" w:rsidRPr="0034290A">
        <w:rPr>
          <w:rFonts w:cstheme="minorHAnsi"/>
        </w:rPr>
        <w:t xml:space="preserve">w laboratorium </w:t>
      </w:r>
      <w:r w:rsidR="0034290A">
        <w:rPr>
          <w:rFonts w:cstheme="minorHAnsi"/>
        </w:rPr>
        <w:t xml:space="preserve">w odniesieniu do </w:t>
      </w:r>
      <w:r w:rsidR="0034290A" w:rsidRPr="00C03CB6">
        <w:rPr>
          <w:rFonts w:eastAsia="Times New Roman" w:cstheme="minorHAnsi"/>
          <w:lang w:eastAsia="pl-PL"/>
        </w:rPr>
        <w:t xml:space="preserve">wymagań normy PN-EN ISO/IEC 17025:2018-02 oraz dokumentów </w:t>
      </w:r>
      <w:r w:rsidR="0034290A">
        <w:rPr>
          <w:rFonts w:eastAsia="Times New Roman" w:cstheme="minorHAnsi"/>
          <w:lang w:eastAsia="pl-PL"/>
        </w:rPr>
        <w:t>jednostki akredytującej</w:t>
      </w:r>
      <w:r w:rsidR="00B228C6">
        <w:rPr>
          <w:rFonts w:eastAsia="Times New Roman" w:cstheme="minorHAnsi"/>
          <w:lang w:eastAsia="pl-PL"/>
        </w:rPr>
        <w:t>.</w:t>
      </w:r>
    </w:p>
    <w:p w:rsidR="0034290A" w:rsidRDefault="0034290A" w:rsidP="0034290A">
      <w:pPr>
        <w:spacing w:line="23" w:lineRule="atLeast"/>
        <w:jc w:val="left"/>
        <w:rPr>
          <w:rFonts w:eastAsia="Times New Roman" w:cstheme="minorHAnsi"/>
          <w:lang w:eastAsia="pl-PL"/>
        </w:rPr>
      </w:pPr>
    </w:p>
    <w:p w:rsidR="00293580" w:rsidRPr="00C03CB6" w:rsidRDefault="00EF5FED" w:rsidP="00C03CB6">
      <w:pPr>
        <w:spacing w:line="23" w:lineRule="atLeast"/>
        <w:jc w:val="left"/>
        <w:rPr>
          <w:rFonts w:cstheme="minorHAnsi"/>
          <w:b/>
        </w:rPr>
      </w:pPr>
      <w:r w:rsidRPr="00C03CB6">
        <w:rPr>
          <w:rFonts w:cstheme="minorHAnsi"/>
          <w:b/>
        </w:rPr>
        <w:t>Zagadnienia omawiane na szkoleniu</w:t>
      </w:r>
      <w:r w:rsidR="00583183" w:rsidRPr="00C03CB6">
        <w:rPr>
          <w:rFonts w:cstheme="minorHAnsi"/>
          <w:b/>
        </w:rPr>
        <w:t xml:space="preserve"> </w:t>
      </w:r>
    </w:p>
    <w:p w:rsidR="00B228C6" w:rsidRDefault="00583183" w:rsidP="00B228C6">
      <w:pPr>
        <w:spacing w:line="23" w:lineRule="atLeast"/>
        <w:jc w:val="left"/>
        <w:rPr>
          <w:rFonts w:cstheme="minorHAnsi"/>
        </w:rPr>
      </w:pPr>
      <w:r w:rsidRPr="00B228C6">
        <w:rPr>
          <w:rFonts w:cstheme="minorHAnsi"/>
          <w:u w:val="single"/>
          <w:shd w:val="clear" w:color="auto" w:fill="FFFFFF"/>
        </w:rPr>
        <w:t>Cześć teoretyczna:</w:t>
      </w:r>
    </w:p>
    <w:p w:rsidR="00B228C6" w:rsidRDefault="00B228C6" w:rsidP="00B30B40">
      <w:pPr>
        <w:pStyle w:val="Akapitzlist"/>
        <w:numPr>
          <w:ilvl w:val="0"/>
          <w:numId w:val="7"/>
        </w:numPr>
        <w:spacing w:line="23" w:lineRule="atLeas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228C6">
        <w:rPr>
          <w:rFonts w:asciiTheme="minorHAnsi" w:hAnsiTheme="minorHAnsi" w:cstheme="minorHAnsi"/>
          <w:sz w:val="22"/>
          <w:szCs w:val="22"/>
        </w:rPr>
        <w:t>podstawowa terminologia</w:t>
      </w:r>
      <w:r w:rsidR="00E423C1">
        <w:rPr>
          <w:rFonts w:asciiTheme="minorHAnsi" w:hAnsiTheme="minorHAnsi" w:cstheme="minorHAnsi"/>
          <w:sz w:val="22"/>
          <w:szCs w:val="22"/>
        </w:rPr>
        <w:t xml:space="preserve"> międzynarodowa</w:t>
      </w:r>
      <w:r w:rsidRPr="00B228C6">
        <w:rPr>
          <w:rFonts w:asciiTheme="minorHAnsi" w:hAnsiTheme="minorHAnsi" w:cstheme="minorHAnsi"/>
          <w:sz w:val="22"/>
          <w:szCs w:val="22"/>
        </w:rPr>
        <w:t xml:space="preserve"> z </w:t>
      </w:r>
      <w:r w:rsidR="00E423C1">
        <w:rPr>
          <w:rFonts w:asciiTheme="minorHAnsi" w:hAnsiTheme="minorHAnsi" w:cstheme="minorHAnsi"/>
          <w:sz w:val="22"/>
          <w:szCs w:val="22"/>
        </w:rPr>
        <w:t>obszaru metrologii</w:t>
      </w:r>
      <w:r w:rsidRPr="00B228C6">
        <w:rPr>
          <w:rFonts w:asciiTheme="minorHAnsi" w:hAnsiTheme="minorHAnsi" w:cstheme="minorHAnsi"/>
          <w:sz w:val="22"/>
          <w:szCs w:val="22"/>
        </w:rPr>
        <w:t xml:space="preserve">,  </w:t>
      </w:r>
    </w:p>
    <w:p w:rsidR="00E423C1" w:rsidRDefault="00E423C1" w:rsidP="00B30B40">
      <w:pPr>
        <w:pStyle w:val="Akapitzlist"/>
        <w:numPr>
          <w:ilvl w:val="0"/>
          <w:numId w:val="7"/>
        </w:numPr>
        <w:spacing w:line="23" w:lineRule="atLeas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228C6">
        <w:rPr>
          <w:rFonts w:asciiTheme="minorHAnsi" w:hAnsiTheme="minorHAnsi" w:cstheme="minorHAnsi"/>
          <w:sz w:val="22"/>
          <w:szCs w:val="22"/>
        </w:rPr>
        <w:t>infrastruktura metrologiczna, podstawy metrologii prawnej oraz metrologii przemysłowej w odniesieniu do nadzoru nad wyposażeniem pomiarowym,</w:t>
      </w:r>
    </w:p>
    <w:p w:rsidR="00B228C6" w:rsidRDefault="0034290A" w:rsidP="00B30B40">
      <w:pPr>
        <w:pStyle w:val="Akapitzlist"/>
        <w:numPr>
          <w:ilvl w:val="0"/>
          <w:numId w:val="7"/>
        </w:numPr>
        <w:spacing w:line="23" w:lineRule="atLeas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228C6">
        <w:rPr>
          <w:rFonts w:asciiTheme="minorHAnsi" w:hAnsiTheme="minorHAnsi" w:cstheme="minorHAnsi"/>
          <w:sz w:val="22"/>
          <w:szCs w:val="22"/>
        </w:rPr>
        <w:t>identyfikacja i postępowanie z wyposażeniem pomiarowych w laboratorium – cykl życia przyrządu</w:t>
      </w:r>
      <w:r w:rsidR="002D58E6">
        <w:rPr>
          <w:rFonts w:asciiTheme="minorHAnsi" w:hAnsiTheme="minorHAnsi" w:cstheme="minorHAnsi"/>
          <w:sz w:val="22"/>
          <w:szCs w:val="22"/>
        </w:rPr>
        <w:t xml:space="preserve"> oraz </w:t>
      </w:r>
      <w:r w:rsidR="002D58E6" w:rsidRPr="00B228C6">
        <w:rPr>
          <w:rFonts w:asciiTheme="minorHAnsi" w:hAnsiTheme="minorHAnsi" w:cstheme="minorHAnsi"/>
          <w:sz w:val="22"/>
          <w:szCs w:val="22"/>
        </w:rPr>
        <w:t>dokumentacja związana z wyposażeniem pomiarowym</w:t>
      </w:r>
      <w:r w:rsidR="002D58E6">
        <w:rPr>
          <w:rFonts w:asciiTheme="minorHAnsi" w:hAnsiTheme="minorHAnsi" w:cstheme="minorHAnsi"/>
          <w:sz w:val="22"/>
          <w:szCs w:val="22"/>
        </w:rPr>
        <w:t>,</w:t>
      </w:r>
    </w:p>
    <w:p w:rsidR="002D58E6" w:rsidRDefault="00583183" w:rsidP="00B30B40">
      <w:pPr>
        <w:pStyle w:val="Akapitzlist"/>
        <w:numPr>
          <w:ilvl w:val="0"/>
          <w:numId w:val="7"/>
        </w:numPr>
        <w:spacing w:line="23" w:lineRule="atLeas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228C6">
        <w:rPr>
          <w:rFonts w:asciiTheme="minorHAnsi" w:hAnsiTheme="minorHAnsi" w:cstheme="minorHAnsi"/>
          <w:sz w:val="22"/>
          <w:szCs w:val="22"/>
        </w:rPr>
        <w:t>wzorcowanie, sprawdzanie i adiustacja wyposażenia pomiarowego</w:t>
      </w:r>
      <w:r w:rsidR="002D58E6">
        <w:rPr>
          <w:rFonts w:asciiTheme="minorHAnsi" w:hAnsiTheme="minorHAnsi" w:cstheme="minorHAnsi"/>
          <w:sz w:val="22"/>
          <w:szCs w:val="22"/>
        </w:rPr>
        <w:t xml:space="preserve"> –</w:t>
      </w:r>
      <w:r w:rsidR="002D58E6" w:rsidRPr="002D58E6">
        <w:rPr>
          <w:rFonts w:asciiTheme="minorHAnsi" w:hAnsiTheme="minorHAnsi" w:cstheme="minorHAnsi"/>
          <w:sz w:val="22"/>
          <w:szCs w:val="22"/>
        </w:rPr>
        <w:t xml:space="preserve"> </w:t>
      </w:r>
      <w:r w:rsidR="002D58E6">
        <w:rPr>
          <w:rFonts w:asciiTheme="minorHAnsi" w:hAnsiTheme="minorHAnsi" w:cstheme="minorHAnsi"/>
          <w:sz w:val="22"/>
          <w:szCs w:val="22"/>
        </w:rPr>
        <w:t xml:space="preserve">ustalanie programów </w:t>
      </w:r>
      <w:proofErr w:type="spellStart"/>
      <w:r w:rsidR="002D58E6">
        <w:rPr>
          <w:rFonts w:asciiTheme="minorHAnsi" w:hAnsiTheme="minorHAnsi" w:cstheme="minorHAnsi"/>
          <w:sz w:val="22"/>
          <w:szCs w:val="22"/>
        </w:rPr>
        <w:t>wzorcowań</w:t>
      </w:r>
      <w:proofErr w:type="spellEnd"/>
      <w:r w:rsidR="002D58E6">
        <w:rPr>
          <w:rFonts w:asciiTheme="minorHAnsi" w:hAnsiTheme="minorHAnsi" w:cstheme="minorHAnsi"/>
          <w:sz w:val="22"/>
          <w:szCs w:val="22"/>
        </w:rPr>
        <w:t xml:space="preserve"> </w:t>
      </w:r>
      <w:r w:rsidR="00B30B40">
        <w:rPr>
          <w:rFonts w:asciiTheme="minorHAnsi" w:hAnsiTheme="minorHAnsi" w:cstheme="minorHAnsi"/>
          <w:sz w:val="22"/>
          <w:szCs w:val="22"/>
        </w:rPr>
        <w:t xml:space="preserve">              </w:t>
      </w:r>
      <w:r w:rsidR="002D58E6">
        <w:rPr>
          <w:rFonts w:asciiTheme="minorHAnsi" w:hAnsiTheme="minorHAnsi" w:cstheme="minorHAnsi"/>
          <w:sz w:val="22"/>
          <w:szCs w:val="22"/>
        </w:rPr>
        <w:t>i sprawdzeń)</w:t>
      </w:r>
      <w:r w:rsidR="002D58E6" w:rsidRPr="00B228C6">
        <w:rPr>
          <w:rFonts w:asciiTheme="minorHAnsi" w:hAnsiTheme="minorHAnsi" w:cstheme="minorHAnsi"/>
          <w:sz w:val="22"/>
          <w:szCs w:val="22"/>
        </w:rPr>
        <w:t>,</w:t>
      </w:r>
    </w:p>
    <w:p w:rsidR="00E423C1" w:rsidRDefault="00E423C1" w:rsidP="00B30B40">
      <w:pPr>
        <w:pStyle w:val="Akapitzlist"/>
        <w:numPr>
          <w:ilvl w:val="0"/>
          <w:numId w:val="7"/>
        </w:numPr>
        <w:spacing w:line="23" w:lineRule="atLeas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ocena</w:t>
      </w:r>
      <w:r w:rsidR="00583183" w:rsidRPr="00B228C6">
        <w:rPr>
          <w:rFonts w:asciiTheme="minorHAnsi" w:hAnsiTheme="minorHAnsi" w:cstheme="minorHAnsi"/>
          <w:sz w:val="22"/>
          <w:szCs w:val="22"/>
        </w:rPr>
        <w:t xml:space="preserve"> świadectw wzorcowania</w:t>
      </w:r>
      <w:r>
        <w:rPr>
          <w:rFonts w:asciiTheme="minorHAnsi" w:hAnsiTheme="minorHAnsi" w:cstheme="minorHAnsi"/>
          <w:sz w:val="22"/>
          <w:szCs w:val="22"/>
        </w:rPr>
        <w:t xml:space="preserve"> i wykorzystanie wyników w praktyce</w:t>
      </w:r>
      <w:r w:rsidR="00583183" w:rsidRPr="00B228C6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E423C1" w:rsidRDefault="00E423C1" w:rsidP="00B30B40">
      <w:pPr>
        <w:pStyle w:val="Akapitzlist"/>
        <w:numPr>
          <w:ilvl w:val="0"/>
          <w:numId w:val="7"/>
        </w:numPr>
        <w:spacing w:line="23" w:lineRule="atLeas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stwierdzanie zgodności wyników badania i wzorcowania ze specyfikacją – zasady podejmowania decyzji zgodnie z dokumentem ILAC-G8:09/2019 </w:t>
      </w:r>
      <w:r w:rsidR="00583183" w:rsidRPr="00B228C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83183" w:rsidRPr="00B228C6" w:rsidRDefault="00583183" w:rsidP="00B30B40">
      <w:pPr>
        <w:pStyle w:val="Akapitzlist"/>
        <w:numPr>
          <w:ilvl w:val="0"/>
          <w:numId w:val="7"/>
        </w:numPr>
        <w:spacing w:line="23" w:lineRule="atLeas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228C6">
        <w:rPr>
          <w:rFonts w:asciiTheme="minorHAnsi" w:hAnsiTheme="minorHAnsi" w:cstheme="minorHAnsi"/>
          <w:sz w:val="22"/>
          <w:szCs w:val="22"/>
        </w:rPr>
        <w:t>zapewnienie spójności pomiarowej w laboratorium w odniesieniu do wymagań</w:t>
      </w:r>
      <w:r w:rsidR="00E423C1">
        <w:rPr>
          <w:rFonts w:asciiTheme="minorHAnsi" w:hAnsiTheme="minorHAnsi" w:cstheme="minorHAnsi"/>
          <w:sz w:val="22"/>
          <w:szCs w:val="22"/>
        </w:rPr>
        <w:t xml:space="preserve"> </w:t>
      </w:r>
      <w:r w:rsidR="00E423C1" w:rsidRPr="00C03CB6">
        <w:rPr>
          <w:rFonts w:asciiTheme="minorHAnsi" w:hAnsiTheme="minorHAnsi" w:cstheme="minorHAnsi"/>
          <w:sz w:val="22"/>
          <w:szCs w:val="22"/>
        </w:rPr>
        <w:t>PN-EN ISO/IEC 17025:2018-02</w:t>
      </w:r>
      <w:r w:rsidRPr="00B228C6">
        <w:rPr>
          <w:rFonts w:asciiTheme="minorHAnsi" w:hAnsiTheme="minorHAnsi" w:cstheme="minorHAnsi"/>
          <w:sz w:val="22"/>
          <w:szCs w:val="22"/>
        </w:rPr>
        <w:t>.</w:t>
      </w:r>
    </w:p>
    <w:p w:rsidR="00583183" w:rsidRPr="00B30B40" w:rsidRDefault="00583183" w:rsidP="00C03CB6">
      <w:pPr>
        <w:spacing w:line="23" w:lineRule="atLeast"/>
        <w:jc w:val="left"/>
        <w:rPr>
          <w:rFonts w:eastAsia="Times New Roman" w:cstheme="minorHAnsi"/>
          <w:lang w:eastAsia="pl-PL"/>
        </w:rPr>
      </w:pPr>
      <w:r w:rsidRPr="00B30B40">
        <w:rPr>
          <w:rFonts w:eastAsia="Times New Roman" w:cstheme="minorHAnsi"/>
          <w:u w:val="single"/>
          <w:shd w:val="clear" w:color="auto" w:fill="FFFFFF"/>
          <w:lang w:eastAsia="pl-PL"/>
        </w:rPr>
        <w:t>Cześć praktyczna</w:t>
      </w:r>
      <w:r w:rsidRPr="00B30B40">
        <w:rPr>
          <w:rFonts w:eastAsia="Times New Roman" w:cstheme="minorHAnsi"/>
          <w:shd w:val="clear" w:color="auto" w:fill="FFFFFF"/>
          <w:lang w:eastAsia="pl-PL"/>
        </w:rPr>
        <w:t>:</w:t>
      </w:r>
    </w:p>
    <w:p w:rsidR="002D58E6" w:rsidRPr="00B30B40" w:rsidRDefault="002D58E6" w:rsidP="004009D6">
      <w:pPr>
        <w:pStyle w:val="Akapitzlist"/>
        <w:numPr>
          <w:ilvl w:val="0"/>
          <w:numId w:val="8"/>
        </w:numPr>
        <w:shd w:val="clear" w:color="auto" w:fill="FFFFFF"/>
        <w:spacing w:line="23" w:lineRule="atLeas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30B40">
        <w:rPr>
          <w:rFonts w:asciiTheme="minorHAnsi" w:hAnsiTheme="minorHAnsi" w:cstheme="minorHAnsi"/>
          <w:sz w:val="22"/>
          <w:szCs w:val="22"/>
        </w:rPr>
        <w:t xml:space="preserve">opracowanie procedur nadzoru nad wyposażeniem pomiarowym (w tym karty i wykazy przyrządów, programy </w:t>
      </w:r>
      <w:proofErr w:type="spellStart"/>
      <w:r w:rsidRPr="00B30B40">
        <w:rPr>
          <w:rFonts w:asciiTheme="minorHAnsi" w:hAnsiTheme="minorHAnsi" w:cstheme="minorHAnsi"/>
          <w:sz w:val="22"/>
          <w:szCs w:val="22"/>
        </w:rPr>
        <w:t>wzorcowań</w:t>
      </w:r>
      <w:proofErr w:type="spellEnd"/>
      <w:r w:rsidRPr="00B30B40">
        <w:rPr>
          <w:rFonts w:asciiTheme="minorHAnsi" w:hAnsiTheme="minorHAnsi" w:cstheme="minorHAnsi"/>
          <w:sz w:val="22"/>
          <w:szCs w:val="22"/>
        </w:rPr>
        <w:t xml:space="preserve"> i sprawdzeń, karty poprawek, rejestry wydanego wyposażenia),</w:t>
      </w:r>
    </w:p>
    <w:p w:rsidR="002D58E6" w:rsidRPr="00B30B40" w:rsidRDefault="002D58E6" w:rsidP="004009D6">
      <w:pPr>
        <w:pStyle w:val="Akapitzlist"/>
        <w:numPr>
          <w:ilvl w:val="0"/>
          <w:numId w:val="8"/>
        </w:numPr>
        <w:shd w:val="clear" w:color="auto" w:fill="FFFFFF"/>
        <w:spacing w:line="23" w:lineRule="atLeas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30B40">
        <w:rPr>
          <w:rFonts w:asciiTheme="minorHAnsi" w:hAnsiTheme="minorHAnsi" w:cstheme="minorHAnsi"/>
          <w:sz w:val="22"/>
          <w:szCs w:val="22"/>
        </w:rPr>
        <w:t xml:space="preserve">przygotowanie specyfikacji, zakup, kwalifikacja i eksploatacja przyrządu pomiarowego – opracowanie </w:t>
      </w:r>
      <w:r w:rsidR="00B30B40">
        <w:rPr>
          <w:rFonts w:asciiTheme="minorHAnsi" w:hAnsiTheme="minorHAnsi" w:cstheme="minorHAnsi"/>
          <w:sz w:val="22"/>
          <w:szCs w:val="22"/>
        </w:rPr>
        <w:t xml:space="preserve">             </w:t>
      </w:r>
      <w:r w:rsidRPr="00B30B40">
        <w:rPr>
          <w:rFonts w:asciiTheme="minorHAnsi" w:hAnsiTheme="minorHAnsi" w:cstheme="minorHAnsi"/>
          <w:sz w:val="22"/>
          <w:szCs w:val="22"/>
        </w:rPr>
        <w:t>w zespole całego procesu dla przygotowanych przyrządów pomiarowych,</w:t>
      </w:r>
    </w:p>
    <w:p w:rsidR="00583183" w:rsidRPr="00B30B40" w:rsidRDefault="00583183" w:rsidP="004009D6">
      <w:pPr>
        <w:pStyle w:val="Akapitzlist"/>
        <w:numPr>
          <w:ilvl w:val="0"/>
          <w:numId w:val="8"/>
        </w:numPr>
        <w:shd w:val="clear" w:color="auto" w:fill="FFFFFF"/>
        <w:spacing w:line="23" w:lineRule="atLeas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30B40">
        <w:rPr>
          <w:rFonts w:asciiTheme="minorHAnsi" w:hAnsiTheme="minorHAnsi" w:cstheme="minorHAnsi"/>
          <w:sz w:val="22"/>
          <w:szCs w:val="22"/>
        </w:rPr>
        <w:t>opracowanie instrukcji sprawdzania</w:t>
      </w:r>
      <w:r w:rsidR="00B30B40" w:rsidRPr="00B30B40">
        <w:rPr>
          <w:rFonts w:asciiTheme="minorHAnsi" w:hAnsiTheme="minorHAnsi" w:cstheme="minorHAnsi"/>
          <w:sz w:val="22"/>
          <w:szCs w:val="22"/>
        </w:rPr>
        <w:t xml:space="preserve"> i określenia kryteriów</w:t>
      </w:r>
      <w:r w:rsidRPr="00B30B40">
        <w:rPr>
          <w:rFonts w:asciiTheme="minorHAnsi" w:hAnsiTheme="minorHAnsi" w:cstheme="minorHAnsi"/>
          <w:sz w:val="22"/>
          <w:szCs w:val="22"/>
        </w:rPr>
        <w:t xml:space="preserve"> </w:t>
      </w:r>
      <w:r w:rsidR="002D58E6" w:rsidRPr="00B30B40">
        <w:rPr>
          <w:rFonts w:asciiTheme="minorHAnsi" w:hAnsiTheme="minorHAnsi" w:cstheme="minorHAnsi"/>
          <w:sz w:val="22"/>
          <w:szCs w:val="22"/>
        </w:rPr>
        <w:t>dla wybranego</w:t>
      </w:r>
      <w:r w:rsidRPr="00B30B40">
        <w:rPr>
          <w:rFonts w:asciiTheme="minorHAnsi" w:hAnsiTheme="minorHAnsi" w:cstheme="minorHAnsi"/>
          <w:sz w:val="22"/>
          <w:szCs w:val="22"/>
        </w:rPr>
        <w:t xml:space="preserve"> wyposażenia</w:t>
      </w:r>
      <w:r w:rsidR="00B30B40" w:rsidRPr="00B30B40">
        <w:rPr>
          <w:rFonts w:asciiTheme="minorHAnsi" w:hAnsiTheme="minorHAnsi" w:cstheme="minorHAnsi"/>
          <w:sz w:val="22"/>
          <w:szCs w:val="22"/>
        </w:rPr>
        <w:t xml:space="preserve"> </w:t>
      </w:r>
      <w:r w:rsidRPr="00B30B40">
        <w:rPr>
          <w:rFonts w:asciiTheme="minorHAnsi" w:hAnsiTheme="minorHAnsi" w:cstheme="minorHAnsi"/>
          <w:sz w:val="22"/>
          <w:szCs w:val="22"/>
        </w:rPr>
        <w:t>pomiarowego</w:t>
      </w:r>
      <w:r w:rsidR="002D58E6" w:rsidRPr="00B30B40">
        <w:rPr>
          <w:rFonts w:asciiTheme="minorHAnsi" w:hAnsiTheme="minorHAnsi" w:cstheme="minorHAnsi"/>
          <w:sz w:val="22"/>
          <w:szCs w:val="22"/>
        </w:rPr>
        <w:t>,</w:t>
      </w:r>
    </w:p>
    <w:p w:rsidR="002D58E6" w:rsidRPr="00B30B40" w:rsidRDefault="002D58E6" w:rsidP="004009D6">
      <w:pPr>
        <w:pStyle w:val="Akapitzlist"/>
        <w:numPr>
          <w:ilvl w:val="0"/>
          <w:numId w:val="8"/>
        </w:numPr>
        <w:shd w:val="clear" w:color="auto" w:fill="FFFFFF"/>
        <w:spacing w:line="23" w:lineRule="atLeas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30B40">
        <w:rPr>
          <w:rFonts w:asciiTheme="minorHAnsi" w:hAnsiTheme="minorHAnsi" w:cstheme="minorHAnsi"/>
          <w:sz w:val="22"/>
          <w:szCs w:val="22"/>
        </w:rPr>
        <w:t>analiza i interpretacja zapisów w świadectwach wzorcowania</w:t>
      </w:r>
      <w:r w:rsidR="00B30B40" w:rsidRPr="00B30B40">
        <w:rPr>
          <w:rFonts w:asciiTheme="minorHAnsi" w:hAnsiTheme="minorHAnsi" w:cstheme="minorHAnsi"/>
          <w:sz w:val="22"/>
          <w:szCs w:val="22"/>
        </w:rPr>
        <w:t>.</w:t>
      </w:r>
    </w:p>
    <w:p w:rsidR="002D58E6" w:rsidRPr="00E423C1" w:rsidRDefault="002D58E6" w:rsidP="00C03CB6">
      <w:pPr>
        <w:shd w:val="clear" w:color="auto" w:fill="FFFFFF"/>
        <w:spacing w:line="23" w:lineRule="atLeast"/>
        <w:jc w:val="left"/>
        <w:rPr>
          <w:rFonts w:eastAsia="Times New Roman" w:cstheme="minorHAnsi"/>
          <w:color w:val="0070C0"/>
          <w:lang w:eastAsia="pl-PL"/>
        </w:rPr>
      </w:pPr>
    </w:p>
    <w:p w:rsidR="0034290A" w:rsidRPr="0034290A" w:rsidRDefault="009C6B90" w:rsidP="00C64F76">
      <w:pPr>
        <w:spacing w:line="23" w:lineRule="atLeast"/>
        <w:rPr>
          <w:rFonts w:cstheme="minorHAnsi"/>
        </w:rPr>
      </w:pPr>
      <w:r w:rsidRPr="0034290A">
        <w:rPr>
          <w:rFonts w:cstheme="minorHAnsi"/>
          <w:b/>
        </w:rPr>
        <w:t>D</w:t>
      </w:r>
      <w:r w:rsidR="00950893" w:rsidRPr="0034290A">
        <w:rPr>
          <w:rFonts w:cstheme="minorHAnsi"/>
          <w:b/>
        </w:rPr>
        <w:t>o kogo jest adresowane szkolenie</w:t>
      </w:r>
      <w:r w:rsidR="00D869B8" w:rsidRPr="0034290A">
        <w:rPr>
          <w:rFonts w:cstheme="minorHAnsi"/>
          <w:b/>
        </w:rPr>
        <w:t xml:space="preserve"> </w:t>
      </w:r>
      <w:r w:rsidRPr="0034290A">
        <w:rPr>
          <w:rFonts w:cstheme="minorHAnsi"/>
          <w:b/>
        </w:rPr>
        <w:t xml:space="preserve"> </w:t>
      </w:r>
      <w:r w:rsidRPr="0034290A">
        <w:rPr>
          <w:rFonts w:cstheme="minorHAnsi"/>
        </w:rPr>
        <w:t>–</w:t>
      </w:r>
      <w:r w:rsidR="00C64F76">
        <w:rPr>
          <w:rFonts w:cstheme="minorHAnsi"/>
        </w:rPr>
        <w:t xml:space="preserve"> </w:t>
      </w:r>
      <w:r w:rsidR="00C03CB6" w:rsidRPr="0034290A">
        <w:rPr>
          <w:rFonts w:cstheme="minorHAnsi"/>
        </w:rPr>
        <w:t>S</w:t>
      </w:r>
      <w:r w:rsidR="00583183" w:rsidRPr="0034290A">
        <w:rPr>
          <w:rFonts w:cstheme="minorHAnsi"/>
        </w:rPr>
        <w:t>zkolenie adresowane jest do pracowników laboratoriów</w:t>
      </w:r>
      <w:r w:rsidR="00C03CB6" w:rsidRPr="0034290A">
        <w:rPr>
          <w:rFonts w:cstheme="minorHAnsi"/>
        </w:rPr>
        <w:t xml:space="preserve"> wszystkich specjalności</w:t>
      </w:r>
      <w:r w:rsidR="00583183" w:rsidRPr="0034290A">
        <w:rPr>
          <w:rFonts w:cstheme="minorHAnsi"/>
        </w:rPr>
        <w:t xml:space="preserve">, </w:t>
      </w:r>
      <w:r w:rsidR="00C03CB6" w:rsidRPr="0034290A">
        <w:rPr>
          <w:rFonts w:cstheme="minorHAnsi"/>
        </w:rPr>
        <w:t xml:space="preserve">pracowników odpowiedzialnych w laboratoriach za nadzór nad wyposażeniem pomiarowym, personelu </w:t>
      </w:r>
      <w:r w:rsidR="00583183" w:rsidRPr="0034290A">
        <w:rPr>
          <w:rFonts w:cstheme="minorHAnsi"/>
        </w:rPr>
        <w:t>kierowni</w:t>
      </w:r>
      <w:r w:rsidR="00C03CB6" w:rsidRPr="0034290A">
        <w:rPr>
          <w:rFonts w:cstheme="minorHAnsi"/>
        </w:rPr>
        <w:t>czego laboratorium</w:t>
      </w:r>
      <w:r w:rsidR="0034290A" w:rsidRPr="0034290A">
        <w:rPr>
          <w:rFonts w:cstheme="minorHAnsi"/>
        </w:rPr>
        <w:t>,</w:t>
      </w:r>
      <w:r w:rsidR="00583183" w:rsidRPr="0034290A">
        <w:rPr>
          <w:rFonts w:cstheme="minorHAnsi"/>
        </w:rPr>
        <w:t xml:space="preserve"> </w:t>
      </w:r>
      <w:r w:rsidR="00C03CB6" w:rsidRPr="0034290A">
        <w:rPr>
          <w:rFonts w:cstheme="minorHAnsi"/>
        </w:rPr>
        <w:t>pracowników</w:t>
      </w:r>
      <w:r w:rsidR="00583183" w:rsidRPr="0034290A">
        <w:rPr>
          <w:rFonts w:cstheme="minorHAnsi"/>
        </w:rPr>
        <w:t>, któr</w:t>
      </w:r>
      <w:r w:rsidR="0034290A" w:rsidRPr="0034290A">
        <w:rPr>
          <w:rFonts w:cstheme="minorHAnsi"/>
        </w:rPr>
        <w:t>zy</w:t>
      </w:r>
      <w:r w:rsidR="00583183" w:rsidRPr="0034290A">
        <w:rPr>
          <w:rFonts w:cstheme="minorHAnsi"/>
        </w:rPr>
        <w:t xml:space="preserve"> są odpowiedzialn</w:t>
      </w:r>
      <w:r w:rsidR="0034290A" w:rsidRPr="0034290A">
        <w:rPr>
          <w:rFonts w:cstheme="minorHAnsi"/>
        </w:rPr>
        <w:t>i</w:t>
      </w:r>
      <w:r w:rsidR="00583183" w:rsidRPr="0034290A">
        <w:rPr>
          <w:rFonts w:cstheme="minorHAnsi"/>
        </w:rPr>
        <w:t xml:space="preserve"> i/lub wykonują bezpośrednio czynności związane z nadzorem nad wyposażeniem pomiarowym (adiustacja, sprawdzenia</w:t>
      </w:r>
      <w:r w:rsidR="00C03CB6" w:rsidRPr="0034290A">
        <w:rPr>
          <w:rFonts w:cstheme="minorHAnsi"/>
        </w:rPr>
        <w:t xml:space="preserve"> okresowe i przed użyciem,</w:t>
      </w:r>
      <w:r w:rsidR="00583183" w:rsidRPr="0034290A">
        <w:rPr>
          <w:rFonts w:cstheme="minorHAnsi"/>
        </w:rPr>
        <w:t xml:space="preserve"> wzorcowania wewnętrzne</w:t>
      </w:r>
      <w:r w:rsidR="00C03CB6" w:rsidRPr="0034290A">
        <w:rPr>
          <w:rFonts w:cstheme="minorHAnsi"/>
        </w:rPr>
        <w:t>) opracowują wyniki pomiarów</w:t>
      </w:r>
      <w:r w:rsidR="0034290A" w:rsidRPr="0034290A">
        <w:rPr>
          <w:rFonts w:cstheme="minorHAnsi"/>
        </w:rPr>
        <w:t>.</w:t>
      </w:r>
    </w:p>
    <w:p w:rsidR="00B30B40" w:rsidRDefault="00B30B40" w:rsidP="00B30B40">
      <w:pPr>
        <w:spacing w:line="23" w:lineRule="atLeast"/>
        <w:rPr>
          <w:rFonts w:cstheme="minorHAnsi"/>
          <w:b/>
        </w:rPr>
      </w:pPr>
    </w:p>
    <w:p w:rsidR="00B30B40" w:rsidRDefault="009C6B90" w:rsidP="00B30B40">
      <w:pPr>
        <w:spacing w:line="23" w:lineRule="atLeast"/>
        <w:rPr>
          <w:rFonts w:cstheme="minorHAnsi"/>
        </w:rPr>
      </w:pPr>
      <w:r w:rsidRPr="0034290A">
        <w:rPr>
          <w:rFonts w:cstheme="minorHAnsi"/>
          <w:b/>
        </w:rPr>
        <w:t xml:space="preserve">Forma szkolenia </w:t>
      </w:r>
      <w:r w:rsidR="00583183" w:rsidRPr="0034290A">
        <w:rPr>
          <w:rFonts w:cstheme="minorHAnsi"/>
          <w:b/>
        </w:rPr>
        <w:t>–</w:t>
      </w:r>
      <w:r w:rsidRPr="0034290A">
        <w:rPr>
          <w:rFonts w:cstheme="minorHAnsi"/>
          <w:b/>
        </w:rPr>
        <w:t xml:space="preserve"> </w:t>
      </w:r>
      <w:r w:rsidR="00583183" w:rsidRPr="0034290A">
        <w:rPr>
          <w:rFonts w:cstheme="minorHAnsi"/>
        </w:rPr>
        <w:t xml:space="preserve">wykład </w:t>
      </w:r>
      <w:r w:rsidR="00C64F76">
        <w:rPr>
          <w:rFonts w:cstheme="minorHAnsi"/>
        </w:rPr>
        <w:t>z dyskusją oraz</w:t>
      </w:r>
      <w:r w:rsidR="00583183" w:rsidRPr="0034290A">
        <w:rPr>
          <w:rFonts w:cstheme="minorHAnsi"/>
        </w:rPr>
        <w:t xml:space="preserve"> </w:t>
      </w:r>
      <w:r w:rsidR="00C03CB6" w:rsidRPr="0034290A">
        <w:rPr>
          <w:rFonts w:cstheme="minorHAnsi"/>
        </w:rPr>
        <w:t>warsztat</w:t>
      </w:r>
      <w:r w:rsidR="00C64F76">
        <w:rPr>
          <w:rFonts w:cstheme="minorHAnsi"/>
        </w:rPr>
        <w:t>y i ćwiczenia</w:t>
      </w:r>
    </w:p>
    <w:p w:rsidR="00C03CB6" w:rsidRDefault="006C4FE5" w:rsidP="00C64F76">
      <w:pPr>
        <w:spacing w:line="23" w:lineRule="atLeast"/>
        <w:rPr>
          <w:rFonts w:eastAsia="Times New Roman" w:cstheme="minorHAnsi"/>
          <w:color w:val="FF0000"/>
          <w:lang w:eastAsia="pl-PL"/>
        </w:rPr>
      </w:pPr>
      <w:r w:rsidRPr="00C03CB6">
        <w:rPr>
          <w:rFonts w:cstheme="minorHAnsi"/>
        </w:rPr>
        <w:br/>
      </w:r>
      <w:r w:rsidR="00C64F76" w:rsidRPr="00C64F76">
        <w:rPr>
          <w:rFonts w:eastAsia="Times New Roman" w:cstheme="minorHAnsi"/>
          <w:b/>
          <w:color w:val="242323"/>
          <w:lang w:eastAsia="pl-PL"/>
        </w:rPr>
        <w:t>Wykładowca</w:t>
      </w:r>
      <w:r w:rsidR="00C03CB6" w:rsidRPr="00C64F76">
        <w:rPr>
          <w:rFonts w:eastAsia="Times New Roman" w:cstheme="minorHAnsi"/>
          <w:b/>
          <w:color w:val="242323"/>
          <w:lang w:eastAsia="pl-PL"/>
        </w:rPr>
        <w:t>:</w:t>
      </w:r>
      <w:r w:rsidR="00C03CB6" w:rsidRPr="00C03CB6">
        <w:rPr>
          <w:rFonts w:eastAsia="Times New Roman" w:cstheme="minorHAnsi"/>
          <w:color w:val="FF0000"/>
          <w:lang w:eastAsia="pl-PL"/>
        </w:rPr>
        <w:t> </w:t>
      </w:r>
      <w:r w:rsidR="00C64F76" w:rsidRPr="00C64F76">
        <w:rPr>
          <w:rFonts w:eastAsia="Times New Roman" w:cstheme="minorHAnsi"/>
          <w:lang w:eastAsia="pl-PL"/>
        </w:rPr>
        <w:t>Andrzej Hantz</w:t>
      </w:r>
    </w:p>
    <w:p w:rsidR="00C64F76" w:rsidRDefault="00C64F76" w:rsidP="00C64F76">
      <w:pPr>
        <w:spacing w:line="23" w:lineRule="atLeast"/>
        <w:rPr>
          <w:rFonts w:eastAsia="Times New Roman" w:cstheme="minorHAnsi"/>
          <w:color w:val="FF0000"/>
          <w:lang w:eastAsia="pl-PL"/>
        </w:rPr>
      </w:pPr>
    </w:p>
    <w:p w:rsidR="00C64F76" w:rsidRPr="00C64F76" w:rsidRDefault="00C64F76" w:rsidP="00C64F76">
      <w:pPr>
        <w:spacing w:line="23" w:lineRule="atLeast"/>
        <w:rPr>
          <w:rFonts w:eastAsia="Times New Roman" w:cstheme="minorHAnsi"/>
          <w:lang w:eastAsia="pl-PL"/>
        </w:rPr>
      </w:pPr>
      <w:r w:rsidRPr="00C64F76">
        <w:rPr>
          <w:rFonts w:eastAsia="Times New Roman" w:cstheme="minorHAnsi"/>
          <w:b/>
          <w:lang w:eastAsia="pl-PL"/>
        </w:rPr>
        <w:t>Czas trwania:</w:t>
      </w:r>
      <w:r w:rsidRPr="00C64F76">
        <w:rPr>
          <w:rFonts w:eastAsia="Times New Roman" w:cstheme="minorHAnsi"/>
          <w:lang w:eastAsia="pl-PL"/>
        </w:rPr>
        <w:t xml:space="preserve"> 2 dni (</w:t>
      </w:r>
      <w:r w:rsidRPr="00C64F76">
        <w:rPr>
          <w:rFonts w:cs="Arial"/>
        </w:rPr>
        <w:t>1. dzień 9 godz.: 9:00 – 18:00; 2. dzień 7 godz.: 8:00 – 15:00</w:t>
      </w:r>
      <w:r w:rsidRPr="00C64F76">
        <w:rPr>
          <w:rFonts w:cs="Arial"/>
        </w:rPr>
        <w:t>)</w:t>
      </w:r>
    </w:p>
    <w:p w:rsidR="00C03CB6" w:rsidRPr="003268E6" w:rsidRDefault="00C03CB6" w:rsidP="009C6B90">
      <w:pPr>
        <w:jc w:val="left"/>
        <w:rPr>
          <w:b/>
          <w:color w:val="1F497D" w:themeColor="text2"/>
        </w:rPr>
      </w:pPr>
    </w:p>
    <w:sectPr w:rsidR="00C03CB6" w:rsidRPr="003268E6" w:rsidSect="00B30B4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7915"/>
    <w:multiLevelType w:val="hybridMultilevel"/>
    <w:tmpl w:val="BAC6CE0E"/>
    <w:lvl w:ilvl="0" w:tplc="86EEEF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D6B5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0E98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72D5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D438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904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A640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44B9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AA2E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7224B38"/>
    <w:multiLevelType w:val="hybridMultilevel"/>
    <w:tmpl w:val="DEE47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A4ADA"/>
    <w:multiLevelType w:val="hybridMultilevel"/>
    <w:tmpl w:val="9910A6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02445"/>
    <w:multiLevelType w:val="hybridMultilevel"/>
    <w:tmpl w:val="3D067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8486A"/>
    <w:multiLevelType w:val="multilevel"/>
    <w:tmpl w:val="AC0AA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5B71FC"/>
    <w:multiLevelType w:val="multilevel"/>
    <w:tmpl w:val="2FAAF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8A20A6"/>
    <w:multiLevelType w:val="hybridMultilevel"/>
    <w:tmpl w:val="8D465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2A0AD7"/>
    <w:multiLevelType w:val="multilevel"/>
    <w:tmpl w:val="F5C4E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B90"/>
    <w:rsid w:val="00023DDD"/>
    <w:rsid w:val="00044D4B"/>
    <w:rsid w:val="000B701E"/>
    <w:rsid w:val="0018665D"/>
    <w:rsid w:val="00293580"/>
    <w:rsid w:val="002D1A64"/>
    <w:rsid w:val="002D58E6"/>
    <w:rsid w:val="002E6D9E"/>
    <w:rsid w:val="003268E6"/>
    <w:rsid w:val="0033342E"/>
    <w:rsid w:val="003362B8"/>
    <w:rsid w:val="0034290A"/>
    <w:rsid w:val="003468C2"/>
    <w:rsid w:val="004009D6"/>
    <w:rsid w:val="00552440"/>
    <w:rsid w:val="005768F1"/>
    <w:rsid w:val="0058000E"/>
    <w:rsid w:val="00583183"/>
    <w:rsid w:val="00613EB9"/>
    <w:rsid w:val="006C40BF"/>
    <w:rsid w:val="006C4FE5"/>
    <w:rsid w:val="007F12A8"/>
    <w:rsid w:val="00950893"/>
    <w:rsid w:val="00955023"/>
    <w:rsid w:val="00956DE2"/>
    <w:rsid w:val="00982287"/>
    <w:rsid w:val="009A7B17"/>
    <w:rsid w:val="009C6B90"/>
    <w:rsid w:val="009D5B35"/>
    <w:rsid w:val="009F7387"/>
    <w:rsid w:val="00A320E6"/>
    <w:rsid w:val="00A9026B"/>
    <w:rsid w:val="00B228C6"/>
    <w:rsid w:val="00B30B40"/>
    <w:rsid w:val="00BA4AF8"/>
    <w:rsid w:val="00C03CB6"/>
    <w:rsid w:val="00C64F76"/>
    <w:rsid w:val="00D066EA"/>
    <w:rsid w:val="00D869B8"/>
    <w:rsid w:val="00DE7C6D"/>
    <w:rsid w:val="00E00CF9"/>
    <w:rsid w:val="00E15DFE"/>
    <w:rsid w:val="00E423C1"/>
    <w:rsid w:val="00E844F1"/>
    <w:rsid w:val="00EF5FED"/>
    <w:rsid w:val="00FE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01AF6"/>
  <w15:docId w15:val="{7EFEB7BB-23C9-4867-BB79-EB25CDDEF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2287"/>
  </w:style>
  <w:style w:type="paragraph" w:styleId="Nagwek1">
    <w:name w:val="heading 1"/>
    <w:basedOn w:val="Normalny"/>
    <w:link w:val="Nagwek1Znak"/>
    <w:uiPriority w:val="9"/>
    <w:qFormat/>
    <w:rsid w:val="00C03CB6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20E6"/>
    <w:pPr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8000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03CB6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C03CB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4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2623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12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46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49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97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682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38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63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341BB0-60BF-4AAF-A8A6-E8553A224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394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POLLAB</dc:creator>
  <cp:lastModifiedBy>Hantz Andrzej</cp:lastModifiedBy>
  <cp:revision>5</cp:revision>
  <dcterms:created xsi:type="dcterms:W3CDTF">2019-12-19T16:50:00Z</dcterms:created>
  <dcterms:modified xsi:type="dcterms:W3CDTF">2020-01-08T11:00:00Z</dcterms:modified>
</cp:coreProperties>
</file>